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2970" w14:textId="38542FA1" w:rsidR="003C1DCB" w:rsidRDefault="003C1DCB" w:rsidP="003C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CB">
        <w:rPr>
          <w:rFonts w:ascii="Times New Roman" w:hAnsi="Times New Roman" w:cs="Times New Roman"/>
          <w:b/>
          <w:sz w:val="28"/>
          <w:szCs w:val="28"/>
        </w:rPr>
        <w:t>СВЕДЕНИЯ О ВЫПОЛНЕНИИ ПРЕДПИСАНИЯ</w:t>
      </w:r>
    </w:p>
    <w:p w14:paraId="578282BB" w14:textId="10B4181F" w:rsidR="00E1029D" w:rsidRDefault="003C1DCB" w:rsidP="003C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CB">
        <w:rPr>
          <w:rFonts w:ascii="Times New Roman" w:hAnsi="Times New Roman" w:cs="Times New Roman"/>
          <w:b/>
          <w:sz w:val="28"/>
          <w:szCs w:val="28"/>
        </w:rPr>
        <w:t xml:space="preserve">№ 58/2019 ОБРНАДЗОРА ОТ </w:t>
      </w:r>
      <w:r>
        <w:rPr>
          <w:rFonts w:ascii="Times New Roman" w:hAnsi="Times New Roman" w:cs="Times New Roman"/>
          <w:b/>
          <w:sz w:val="28"/>
          <w:szCs w:val="28"/>
        </w:rPr>
        <w:t>28.03.2019г</w:t>
      </w:r>
      <w:r w:rsidRPr="003C1DCB">
        <w:rPr>
          <w:rFonts w:ascii="Times New Roman" w:hAnsi="Times New Roman" w:cs="Times New Roman"/>
          <w:b/>
          <w:sz w:val="28"/>
          <w:szCs w:val="28"/>
        </w:rPr>
        <w:t>.</w:t>
      </w:r>
    </w:p>
    <w:p w14:paraId="44DE1FFE" w14:textId="77777777" w:rsidR="003C1DCB" w:rsidRDefault="003C1DCB" w:rsidP="003C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977"/>
        <w:gridCol w:w="7387"/>
        <w:gridCol w:w="1843"/>
      </w:tblGrid>
      <w:tr w:rsidR="00A86CC7" w14:paraId="07EBD6FA" w14:textId="77777777" w:rsidTr="00A86CC7">
        <w:trPr>
          <w:trHeight w:val="318"/>
        </w:trPr>
        <w:tc>
          <w:tcPr>
            <w:tcW w:w="977" w:type="dxa"/>
          </w:tcPr>
          <w:p w14:paraId="187E27DF" w14:textId="77777777" w:rsidR="00A86CC7" w:rsidRPr="00A86CC7" w:rsidRDefault="00F140FD" w:rsidP="003C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87" w:type="dxa"/>
          </w:tcPr>
          <w:p w14:paraId="3ACC4C43" w14:textId="77777777" w:rsidR="00A86CC7" w:rsidRDefault="00A86CC7" w:rsidP="003C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14:paraId="4A966D4C" w14:textId="77777777" w:rsidR="00A86CC7" w:rsidRDefault="00F140FD" w:rsidP="003C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A86CC7" w14:paraId="796C8B3D" w14:textId="77777777" w:rsidTr="00A86CC7">
        <w:trPr>
          <w:trHeight w:val="1028"/>
        </w:trPr>
        <w:tc>
          <w:tcPr>
            <w:tcW w:w="977" w:type="dxa"/>
          </w:tcPr>
          <w:p w14:paraId="7DA2EA8A" w14:textId="77777777" w:rsidR="00A86CC7" w:rsidRPr="00A86CC7" w:rsidRDefault="00A86CC7" w:rsidP="003C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</w:tcPr>
          <w:p w14:paraId="6E0CB966" w14:textId="77777777" w:rsidR="00A86CC7" w:rsidRPr="003C1DCB" w:rsidRDefault="00A86CC7" w:rsidP="003C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CB">
              <w:rPr>
                <w:rFonts w:ascii="Times New Roman" w:hAnsi="Times New Roman" w:cs="Times New Roman"/>
                <w:sz w:val="28"/>
                <w:szCs w:val="28"/>
              </w:rPr>
              <w:t>В части исполнения требований законодательства Российской Федерации к содержанию локальных актов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14:paraId="79317543" w14:textId="77777777" w:rsidR="00A86CC7" w:rsidRDefault="00A86CC7" w:rsidP="003C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CC7" w14:paraId="040684CD" w14:textId="77777777" w:rsidTr="00A86CC7">
        <w:trPr>
          <w:trHeight w:val="3240"/>
        </w:trPr>
        <w:tc>
          <w:tcPr>
            <w:tcW w:w="977" w:type="dxa"/>
          </w:tcPr>
          <w:p w14:paraId="5426A5C2" w14:textId="77777777" w:rsidR="00A86CC7" w:rsidRPr="00A86CC7" w:rsidRDefault="00A86CC7" w:rsidP="003C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87" w:type="dxa"/>
          </w:tcPr>
          <w:p w14:paraId="69B1F464" w14:textId="77777777" w:rsidR="00A86CC7" w:rsidRPr="00A86CC7" w:rsidRDefault="00A86CC7" w:rsidP="00A86CC7">
            <w:pPr>
              <w:pStyle w:val="1"/>
              <w:shd w:val="clear" w:color="auto" w:fill="auto"/>
              <w:ind w:firstLine="820"/>
              <w:jc w:val="both"/>
            </w:pPr>
            <w:r>
              <w:rPr>
                <w:color w:val="000000"/>
                <w:lang w:eastAsia="ru-RU" w:bidi="ru-RU"/>
              </w:rPr>
              <w:t xml:space="preserve">Положение о порядке приема по образовательной программе дошкольного образования не соответствует Приказу Минобрнауки России от 08.04.2014 № 29 "Об утверждении Порядка приема на обучение по образовательным программа дошкольного образования" в части изменений, внесенных Приказом </w:t>
            </w:r>
            <w:proofErr w:type="spellStart"/>
            <w:r>
              <w:rPr>
                <w:color w:val="000000"/>
                <w:lang w:eastAsia="ru-RU" w:bidi="ru-RU"/>
              </w:rPr>
              <w:t>Минпросвещения</w:t>
            </w:r>
            <w:proofErr w:type="spellEnd"/>
            <w:r>
              <w:rPr>
                <w:color w:val="000000"/>
                <w:lang w:eastAsia="ru-RU" w:bidi="ru-RU"/>
              </w:rPr>
              <w:t xml:space="preserve"> России от 21.01.2019 № 33 "О внесении изменений в Порядок приема на обучение по образовательным программам дошкольного образование утвержденный приказом Министерства образования и науки Российской Федерации от 8 апреля 2014 г. № 293";</w:t>
            </w:r>
          </w:p>
        </w:tc>
        <w:tc>
          <w:tcPr>
            <w:tcW w:w="1843" w:type="dxa"/>
          </w:tcPr>
          <w:p w14:paraId="6AF99643" w14:textId="77777777" w:rsidR="00A86CC7" w:rsidRDefault="00F140FD" w:rsidP="003C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A86CC7" w14:paraId="215BF4EF" w14:textId="77777777" w:rsidTr="00A86CC7">
        <w:trPr>
          <w:trHeight w:val="3050"/>
        </w:trPr>
        <w:tc>
          <w:tcPr>
            <w:tcW w:w="977" w:type="dxa"/>
          </w:tcPr>
          <w:p w14:paraId="092154B6" w14:textId="77777777" w:rsidR="00A86CC7" w:rsidRPr="00A86CC7" w:rsidRDefault="00A86CC7" w:rsidP="003C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87" w:type="dxa"/>
          </w:tcPr>
          <w:p w14:paraId="5EBB9259" w14:textId="77777777" w:rsidR="00A86CC7" w:rsidRPr="00A86CC7" w:rsidRDefault="00A86CC7" w:rsidP="00A86CC7">
            <w:pPr>
              <w:pStyle w:val="1"/>
              <w:shd w:val="clear" w:color="auto" w:fill="auto"/>
              <w:spacing w:line="259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Наименование, пункт 4.4 локального акта «Порядок оформления возникновения, приостановления и прекращения отношений между МБДОУ ДС № г. Кузнецка и родителями (законными представителями)» (утверждено приказом заведующего от 01.09.2016 № 30/6) не соответствует Главе 6 Федерального закона  от 29.12.2012 № 273-ФЗ (с последующими изменениями) «Об образовании в Российской Федерации» (процедура «приостановление образовательных отношений» не предусмотрена действующим законодательством об образовании).</w:t>
            </w:r>
          </w:p>
        </w:tc>
        <w:tc>
          <w:tcPr>
            <w:tcW w:w="1843" w:type="dxa"/>
          </w:tcPr>
          <w:p w14:paraId="5CEA3E11" w14:textId="77777777" w:rsidR="00A86CC7" w:rsidRDefault="00F140FD" w:rsidP="003C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A86CC7" w14:paraId="7E992794" w14:textId="77777777" w:rsidTr="00A86CC7">
        <w:trPr>
          <w:trHeight w:val="1278"/>
        </w:trPr>
        <w:tc>
          <w:tcPr>
            <w:tcW w:w="977" w:type="dxa"/>
          </w:tcPr>
          <w:p w14:paraId="5FD037BC" w14:textId="77777777" w:rsidR="00A86CC7" w:rsidRDefault="00A86CC7" w:rsidP="00A8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1F70901" w14:textId="77777777" w:rsidR="00A86CC7" w:rsidRPr="00A86CC7" w:rsidRDefault="00A86CC7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13FD0" w14:textId="77777777" w:rsidR="00A86CC7" w:rsidRPr="00A86CC7" w:rsidRDefault="00A86CC7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9B6E0" w14:textId="77777777" w:rsidR="00A86CC7" w:rsidRPr="00A86CC7" w:rsidRDefault="00A86CC7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</w:tcPr>
          <w:p w14:paraId="57097E93" w14:textId="77777777" w:rsidR="00A86CC7" w:rsidRPr="00A86CC7" w:rsidRDefault="00A86CC7" w:rsidP="00A86CC7">
            <w:pPr>
              <w:pStyle w:val="1"/>
              <w:shd w:val="clear" w:color="auto" w:fill="auto"/>
              <w:tabs>
                <w:tab w:val="left" w:pos="896"/>
              </w:tabs>
              <w:spacing w:line="240" w:lineRule="auto"/>
              <w:ind w:left="-92" w:firstLine="567"/>
              <w:jc w:val="both"/>
              <w:rPr>
                <w:sz w:val="28"/>
                <w:szCs w:val="28"/>
              </w:rPr>
            </w:pPr>
            <w:r w:rsidRPr="00A86CC7">
              <w:rPr>
                <w:iCs/>
                <w:color w:val="000000"/>
                <w:sz w:val="28"/>
                <w:szCs w:val="28"/>
                <w:lang w:eastAsia="ru-RU" w:bidi="ru-RU"/>
              </w:rPr>
              <w:t>В части исполнения требований законодательства Российской Федерации об образовании к оформлению документов, регламентирующих возникновение, изменение и прекращение образовательных отношений:</w:t>
            </w:r>
          </w:p>
        </w:tc>
        <w:tc>
          <w:tcPr>
            <w:tcW w:w="1843" w:type="dxa"/>
          </w:tcPr>
          <w:p w14:paraId="2249A705" w14:textId="77777777" w:rsidR="00A86CC7" w:rsidRPr="00A86CC7" w:rsidRDefault="00A86CC7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CC7" w14:paraId="1FDB5C78" w14:textId="77777777" w:rsidTr="00A86CC7">
        <w:trPr>
          <w:trHeight w:val="1704"/>
        </w:trPr>
        <w:tc>
          <w:tcPr>
            <w:tcW w:w="977" w:type="dxa"/>
          </w:tcPr>
          <w:p w14:paraId="549064E1" w14:textId="77777777" w:rsidR="00A86CC7" w:rsidRPr="00A86CC7" w:rsidRDefault="00A86CC7" w:rsidP="003C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C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87" w:type="dxa"/>
          </w:tcPr>
          <w:p w14:paraId="427AFF5A" w14:textId="77777777" w:rsidR="00A86CC7" w:rsidRPr="00A86CC7" w:rsidRDefault="00A86CC7" w:rsidP="00A86CC7">
            <w:pPr>
              <w:ind w:firstLine="3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C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Порядок оформления процедуры приема на уровень дошкольного образования в части наличия всей необходимой информации в заявлении родителей (законных представителей) не в полном объеме соответствует п. 9 Приказа Минобрнауки России от 08.04.2014 № 293 (с последующими изменениями и дополнениями) "Об утверждении Порядка приема на обучение по образовательным программам дошкольного образования".</w:t>
            </w:r>
          </w:p>
        </w:tc>
        <w:tc>
          <w:tcPr>
            <w:tcW w:w="1843" w:type="dxa"/>
          </w:tcPr>
          <w:p w14:paraId="03A303F4" w14:textId="77777777" w:rsidR="00A86CC7" w:rsidRDefault="00F140FD" w:rsidP="003C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A86CC7" w14:paraId="1E21E8D6" w14:textId="77777777" w:rsidTr="00A86CC7">
        <w:trPr>
          <w:trHeight w:val="569"/>
        </w:trPr>
        <w:tc>
          <w:tcPr>
            <w:tcW w:w="977" w:type="dxa"/>
          </w:tcPr>
          <w:p w14:paraId="3D771D3E" w14:textId="77777777" w:rsidR="00A86CC7" w:rsidRPr="00A86CC7" w:rsidRDefault="00A86CC7" w:rsidP="003C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</w:tcPr>
          <w:p w14:paraId="1DA9AF76" w14:textId="77777777" w:rsidR="00A86CC7" w:rsidRPr="00A86CC7" w:rsidRDefault="00A86CC7" w:rsidP="00A86CC7">
            <w:pPr>
              <w:pStyle w:val="1"/>
              <w:shd w:val="clear" w:color="auto" w:fill="auto"/>
              <w:spacing w:line="259" w:lineRule="auto"/>
              <w:ind w:firstLine="600"/>
              <w:jc w:val="both"/>
              <w:rPr>
                <w:sz w:val="28"/>
                <w:szCs w:val="28"/>
              </w:rPr>
            </w:pPr>
            <w:r w:rsidRPr="00A86CC7">
              <w:rPr>
                <w:iCs/>
                <w:color w:val="000000"/>
                <w:sz w:val="28"/>
                <w:szCs w:val="28"/>
                <w:lang w:eastAsia="ru-RU" w:bidi="ru-RU"/>
              </w:rPr>
              <w:t>В части обеспечения открытости и доступности информации об образовательной организации:</w:t>
            </w:r>
          </w:p>
        </w:tc>
        <w:tc>
          <w:tcPr>
            <w:tcW w:w="1843" w:type="dxa"/>
          </w:tcPr>
          <w:p w14:paraId="11BD16D7" w14:textId="77777777" w:rsidR="00A86CC7" w:rsidRDefault="00A86CC7" w:rsidP="003C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CC7" w14:paraId="11D68AA8" w14:textId="77777777" w:rsidTr="00A86CC7">
        <w:trPr>
          <w:trHeight w:val="853"/>
        </w:trPr>
        <w:tc>
          <w:tcPr>
            <w:tcW w:w="977" w:type="dxa"/>
          </w:tcPr>
          <w:p w14:paraId="15EE0C19" w14:textId="77777777" w:rsidR="00A86CC7" w:rsidRPr="00A86CC7" w:rsidRDefault="00A86CC7" w:rsidP="003C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C7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7387" w:type="dxa"/>
          </w:tcPr>
          <w:p w14:paraId="6852D0F4" w14:textId="77777777" w:rsidR="00A86CC7" w:rsidRPr="00A86CC7" w:rsidRDefault="00A86CC7" w:rsidP="003C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C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нарушение ст. 29 Федерального закона от 29.12.2012 № 273-ФЗ (с последующими изменениями) «Об образовании в Российской Федерации» сайт образовательной организации не содержит всей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необходимой информации</w:t>
            </w:r>
            <w:r w:rsidR="00F14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(акт проверки от 28.03.2019г № 58/НК-2019)</w:t>
            </w:r>
          </w:p>
        </w:tc>
        <w:tc>
          <w:tcPr>
            <w:tcW w:w="1843" w:type="dxa"/>
          </w:tcPr>
          <w:p w14:paraId="4C27117B" w14:textId="77777777" w:rsidR="00A86CC7" w:rsidRDefault="00F140FD" w:rsidP="003C1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</w:tbl>
    <w:p w14:paraId="6E9202E1" w14:textId="77777777" w:rsidR="003C1DCB" w:rsidRPr="003C1DCB" w:rsidRDefault="003C1DCB" w:rsidP="003C1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1DCB" w:rsidRPr="003C1DCB" w:rsidSect="00A86C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1142A"/>
    <w:multiLevelType w:val="multilevel"/>
    <w:tmpl w:val="612E96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241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CB"/>
    <w:rsid w:val="00340BAA"/>
    <w:rsid w:val="003C1DCB"/>
    <w:rsid w:val="00514315"/>
    <w:rsid w:val="00A86CC7"/>
    <w:rsid w:val="00E1029D"/>
    <w:rsid w:val="00F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907A"/>
  <w15:chartTrackingRefBased/>
  <w15:docId w15:val="{66208FFE-D493-49BA-AEBC-77811442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86C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86CC7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Детсад</cp:lastModifiedBy>
  <cp:revision>3</cp:revision>
  <dcterms:created xsi:type="dcterms:W3CDTF">2023-12-11T13:29:00Z</dcterms:created>
  <dcterms:modified xsi:type="dcterms:W3CDTF">2023-12-12T10:49:00Z</dcterms:modified>
</cp:coreProperties>
</file>